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1F7E">
        <w:rPr>
          <w:sz w:val="28"/>
          <w:szCs w:val="28"/>
        </w:rPr>
        <w:t xml:space="preserve">       02 июня 2</w:t>
      </w:r>
      <w:r w:rsidR="002E28D1" w:rsidRPr="002E28D1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</w:t>
      </w:r>
      <w:bookmarkStart w:id="0" w:name="_GoBack"/>
      <w:bookmarkEnd w:id="0"/>
      <w:r w:rsidR="002E28D1">
        <w:rPr>
          <w:b/>
          <w:sz w:val="24"/>
          <w:szCs w:val="24"/>
        </w:rPr>
        <w:t xml:space="preserve">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</w:t>
      </w:r>
      <w:r w:rsidR="00D91F7E">
        <w:rPr>
          <w:b/>
          <w:sz w:val="24"/>
          <w:szCs w:val="24"/>
        </w:rPr>
        <w:t xml:space="preserve">                      </w:t>
      </w:r>
      <w:r w:rsidR="002E28D1">
        <w:rPr>
          <w:b/>
          <w:sz w:val="24"/>
          <w:szCs w:val="24"/>
        </w:rPr>
        <w:t xml:space="preserve">   </w:t>
      </w:r>
      <w:r w:rsidR="00D91F7E" w:rsidRPr="00D91F7E">
        <w:rPr>
          <w:sz w:val="28"/>
          <w:szCs w:val="28"/>
        </w:rPr>
        <w:t>№ 1088</w:t>
      </w:r>
      <w:r w:rsidR="002E28D1">
        <w:rPr>
          <w:b/>
          <w:sz w:val="24"/>
          <w:szCs w:val="24"/>
        </w:rPr>
        <w:t xml:space="preserve">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0F294C" w:rsidRPr="009D42C1" w:rsidRDefault="000F294C" w:rsidP="000F294C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734E56">
        <w:rPr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Pr="009D42C1">
        <w:rPr>
          <w:bCs/>
          <w:sz w:val="28"/>
          <w:szCs w:val="28"/>
        </w:rPr>
        <w:t>»</w:t>
      </w:r>
    </w:p>
    <w:p w:rsidR="000F294C" w:rsidRDefault="000F294C" w:rsidP="000F294C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0F294C" w:rsidP="000F294C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473679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Федерации», </w:t>
      </w:r>
      <w:r>
        <w:rPr>
          <w:rFonts w:eastAsia="Arial"/>
          <w:sz w:val="28"/>
          <w:szCs w:val="28"/>
          <w:lang w:eastAsia="ar-SA"/>
        </w:rPr>
        <w:t>п</w:t>
      </w:r>
      <w:r w:rsidRPr="00803192">
        <w:rPr>
          <w:rFonts w:eastAsia="Arial"/>
          <w:sz w:val="28"/>
          <w:szCs w:val="28"/>
          <w:lang w:eastAsia="ar-SA"/>
        </w:rPr>
        <w:t>остановление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Правительства Российской Федерации от 28.01. 2006 № 47 «Об утверждении положения о признании помещения жилым помещением, жилого помещения непригодным для проживания и</w:t>
      </w:r>
      <w:proofErr w:type="gramEnd"/>
      <w:r w:rsidRPr="00803192">
        <w:rPr>
          <w:rFonts w:eastAsia="Arial"/>
          <w:sz w:val="28"/>
          <w:szCs w:val="28"/>
          <w:lang w:eastAsia="ar-SA"/>
        </w:rPr>
        <w:t xml:space="preserve"> многоквартирного дома аварийным и подлежащим сносу или реконструкции»</w:t>
      </w:r>
      <w:r w:rsidR="00F13BB5">
        <w:rPr>
          <w:sz w:val="28"/>
          <w:szCs w:val="28"/>
          <w:lang w:eastAsia="ar-SA"/>
        </w:rPr>
        <w:t xml:space="preserve">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3E2E2E">
        <w:rPr>
          <w:sz w:val="28"/>
          <w:szCs w:val="28"/>
          <w:lang w:eastAsia="ar-SA"/>
        </w:rPr>
        <w:t xml:space="preserve">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3E2E2E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3E2E2E">
        <w:rPr>
          <w:sz w:val="28"/>
          <w:szCs w:val="28"/>
          <w:lang w:eastAsia="ar-SA"/>
        </w:rPr>
        <w:t xml:space="preserve"> г</w:t>
      </w:r>
      <w:r w:rsidR="00825024">
        <w:rPr>
          <w:sz w:val="28"/>
          <w:szCs w:val="28"/>
          <w:lang w:eastAsia="ar-SA"/>
        </w:rPr>
        <w:t xml:space="preserve">.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 округа Ставропольского края</w:t>
      </w:r>
      <w:r w:rsidR="003E2E2E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294C" w:rsidRPr="00F1146E" w:rsidRDefault="00634588" w:rsidP="000F294C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F294C">
        <w:rPr>
          <w:sz w:val="28"/>
          <w:szCs w:val="28"/>
          <w:lang w:eastAsia="ar-SA"/>
        </w:rPr>
        <w:t xml:space="preserve">Утвердить </w:t>
      </w:r>
      <w:r w:rsidR="000F294C">
        <w:rPr>
          <w:rFonts w:eastAsia="Arial"/>
          <w:sz w:val="28"/>
          <w:szCs w:val="28"/>
          <w:lang w:eastAsia="ar-SA"/>
        </w:rPr>
        <w:t>прилагаемый</w:t>
      </w:r>
      <w:r w:rsidR="000F294C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0F294C">
        <w:rPr>
          <w:bCs/>
          <w:sz w:val="28"/>
          <w:szCs w:val="28"/>
          <w:lang w:eastAsia="ar-SA"/>
        </w:rPr>
        <w:t xml:space="preserve"> </w:t>
      </w:r>
      <w:r w:rsidR="000F294C" w:rsidRPr="009D42C1">
        <w:rPr>
          <w:bCs/>
          <w:sz w:val="28"/>
          <w:szCs w:val="28"/>
        </w:rPr>
        <w:t>«</w:t>
      </w:r>
      <w:r w:rsidR="000F294C" w:rsidRPr="00734E56">
        <w:rPr>
          <w:sz w:val="28"/>
          <w:szCs w:val="28"/>
        </w:rPr>
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</w:r>
      <w:r w:rsidR="000F294C" w:rsidRPr="009D42C1">
        <w:rPr>
          <w:bCs/>
          <w:sz w:val="28"/>
          <w:szCs w:val="28"/>
        </w:rPr>
        <w:t>»</w:t>
      </w:r>
      <w:r w:rsidR="000F294C">
        <w:rPr>
          <w:bCs/>
          <w:sz w:val="28"/>
          <w:szCs w:val="28"/>
        </w:rPr>
        <w:t>.</w:t>
      </w:r>
    </w:p>
    <w:p w:rsidR="00A51D32" w:rsidRDefault="00A51D32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454E52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sectPr w:rsidR="007C4EED" w:rsidRPr="00B020D5" w:rsidSect="00672346">
      <w:headerReference w:type="default" r:id="rId10"/>
      <w:headerReference w:type="first" r:id="rId11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C28" w:rsidRDefault="00077C28" w:rsidP="00BE444B">
      <w:r>
        <w:separator/>
      </w:r>
    </w:p>
  </w:endnote>
  <w:endnote w:type="continuationSeparator" w:id="0">
    <w:p w:rsidR="00077C28" w:rsidRDefault="00077C28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C28" w:rsidRDefault="00077C28" w:rsidP="00BE444B">
      <w:r>
        <w:separator/>
      </w:r>
    </w:p>
  </w:footnote>
  <w:footnote w:type="continuationSeparator" w:id="0">
    <w:p w:rsidR="00077C28" w:rsidRDefault="00077C28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E2E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77C28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1CAF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4C7F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E2E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2D7C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E52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3679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024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24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1F7E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3E2D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C6445-94B9-4F8C-9658-1E2D7C75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2021-06-04T15:21:00Z</cp:lastPrinted>
  <dcterms:created xsi:type="dcterms:W3CDTF">2021-06-04T15:21:00Z</dcterms:created>
  <dcterms:modified xsi:type="dcterms:W3CDTF">2021-06-04T15:21:00Z</dcterms:modified>
</cp:coreProperties>
</file>